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BCE8EA" w14:textId="0FA74C31" w:rsidR="004D2B00" w:rsidRDefault="004D2B00" w:rsidP="004D2B00">
      <w:pPr>
        <w:autoSpaceDE w:val="0"/>
        <w:autoSpaceDN w:val="0"/>
        <w:adjustRightInd w:val="0"/>
        <w:jc w:val="both"/>
        <w:rPr>
          <w:rFonts w:ascii="Tahoma" w:hAnsi="Tahoma" w:cs="Tahoma"/>
          <w:szCs w:val="24"/>
        </w:rPr>
      </w:pPr>
      <w:r>
        <w:rPr>
          <w:rFonts w:ascii="Tahoma" w:hAnsi="Tahoma" w:cs="Tahoma"/>
          <w:szCs w:val="24"/>
        </w:rPr>
        <w:t xml:space="preserve">Na </w:t>
      </w:r>
      <w:proofErr w:type="spellStart"/>
      <w:r>
        <w:rPr>
          <w:rFonts w:ascii="Tahoma" w:hAnsi="Tahoma" w:cs="Tahoma"/>
          <w:szCs w:val="24"/>
        </w:rPr>
        <w:t>osnovu</w:t>
      </w:r>
      <w:proofErr w:type="spellEnd"/>
      <w:r>
        <w:rPr>
          <w:rFonts w:ascii="Tahoma" w:hAnsi="Tahoma" w:cs="Tahoma"/>
          <w:szCs w:val="24"/>
        </w:rPr>
        <w:t xml:space="preserve"> </w:t>
      </w:r>
      <w:proofErr w:type="spellStart"/>
      <w:r>
        <w:rPr>
          <w:rFonts w:ascii="Tahoma" w:hAnsi="Tahoma" w:cs="Tahoma"/>
          <w:szCs w:val="24"/>
        </w:rPr>
        <w:t>člana</w:t>
      </w:r>
      <w:proofErr w:type="spellEnd"/>
      <w:r>
        <w:rPr>
          <w:rFonts w:ascii="Tahoma" w:hAnsi="Tahoma" w:cs="Tahoma"/>
          <w:szCs w:val="24"/>
        </w:rPr>
        <w:t xml:space="preserve"> 44 </w:t>
      </w:r>
      <w:proofErr w:type="spellStart"/>
      <w:r>
        <w:rPr>
          <w:rFonts w:ascii="Tahoma" w:hAnsi="Tahoma" w:cs="Tahoma"/>
          <w:szCs w:val="24"/>
        </w:rPr>
        <w:t>Zako</w:t>
      </w:r>
      <w:r w:rsidR="00E72273">
        <w:rPr>
          <w:rFonts w:ascii="Tahoma" w:hAnsi="Tahoma" w:cs="Tahoma"/>
          <w:szCs w:val="24"/>
        </w:rPr>
        <w:t>na</w:t>
      </w:r>
      <w:proofErr w:type="spellEnd"/>
      <w:r w:rsidR="00E72273">
        <w:rPr>
          <w:rFonts w:ascii="Tahoma" w:hAnsi="Tahoma" w:cs="Tahoma"/>
          <w:szCs w:val="24"/>
        </w:rPr>
        <w:t xml:space="preserve"> o </w:t>
      </w:r>
      <w:proofErr w:type="spellStart"/>
      <w:r w:rsidR="00E72273">
        <w:rPr>
          <w:rFonts w:ascii="Tahoma" w:hAnsi="Tahoma" w:cs="Tahoma"/>
          <w:szCs w:val="24"/>
        </w:rPr>
        <w:t>lokalnoj</w:t>
      </w:r>
      <w:proofErr w:type="spellEnd"/>
      <w:r w:rsidR="00E72273">
        <w:rPr>
          <w:rFonts w:ascii="Tahoma" w:hAnsi="Tahoma" w:cs="Tahoma"/>
          <w:szCs w:val="24"/>
        </w:rPr>
        <w:t xml:space="preserve"> </w:t>
      </w:r>
      <w:proofErr w:type="spellStart"/>
      <w:r w:rsidR="00E72273">
        <w:rPr>
          <w:rFonts w:ascii="Tahoma" w:hAnsi="Tahoma" w:cs="Tahoma"/>
          <w:szCs w:val="24"/>
        </w:rPr>
        <w:t>samoupravi</w:t>
      </w:r>
      <w:proofErr w:type="spellEnd"/>
      <w:r w:rsidR="00E72273">
        <w:rPr>
          <w:rFonts w:ascii="Tahoma" w:hAnsi="Tahoma" w:cs="Tahoma"/>
          <w:szCs w:val="24"/>
        </w:rPr>
        <w:t xml:space="preserve"> („Sl. l</w:t>
      </w:r>
      <w:r>
        <w:rPr>
          <w:rFonts w:ascii="Tahoma" w:hAnsi="Tahoma" w:cs="Tahoma"/>
          <w:szCs w:val="24"/>
        </w:rPr>
        <w:t>ist C</w:t>
      </w:r>
      <w:r w:rsidR="00EC5E3C">
        <w:rPr>
          <w:rFonts w:ascii="Tahoma" w:hAnsi="Tahoma" w:cs="Tahoma"/>
          <w:szCs w:val="24"/>
        </w:rPr>
        <w:t xml:space="preserve">rne </w:t>
      </w:r>
      <w:r>
        <w:rPr>
          <w:rFonts w:ascii="Tahoma" w:hAnsi="Tahoma" w:cs="Tahoma"/>
          <w:szCs w:val="24"/>
        </w:rPr>
        <w:t>G</w:t>
      </w:r>
      <w:r w:rsidR="00EC5E3C">
        <w:rPr>
          <w:rFonts w:ascii="Tahoma" w:hAnsi="Tahoma" w:cs="Tahoma"/>
          <w:szCs w:val="24"/>
        </w:rPr>
        <w:t>ore</w:t>
      </w:r>
      <w:r>
        <w:rPr>
          <w:rFonts w:ascii="Tahoma" w:hAnsi="Tahoma" w:cs="Tahoma"/>
          <w:szCs w:val="24"/>
        </w:rPr>
        <w:t>“</w:t>
      </w:r>
      <w:r w:rsidR="006937C4">
        <w:rPr>
          <w:rFonts w:ascii="Tahoma" w:hAnsi="Tahoma" w:cs="Tahoma"/>
          <w:szCs w:val="24"/>
        </w:rPr>
        <w:t>,</w:t>
      </w:r>
      <w:r>
        <w:rPr>
          <w:rFonts w:ascii="Tahoma" w:hAnsi="Tahoma" w:cs="Tahoma"/>
          <w:szCs w:val="24"/>
        </w:rPr>
        <w:t xml:space="preserve"> br.</w:t>
      </w:r>
      <w:r w:rsidR="00BE3A82">
        <w:rPr>
          <w:rFonts w:ascii="Tahoma" w:hAnsi="Tahoma" w:cs="Tahoma"/>
          <w:szCs w:val="24"/>
        </w:rPr>
        <w:t xml:space="preserve"> 02/18, 34/19, </w:t>
      </w:r>
      <w:r>
        <w:rPr>
          <w:rFonts w:ascii="Tahoma" w:hAnsi="Tahoma" w:cs="Tahoma"/>
          <w:szCs w:val="24"/>
        </w:rPr>
        <w:t xml:space="preserve">38/20, 50/22 i 84/22) i </w:t>
      </w:r>
      <w:proofErr w:type="spellStart"/>
      <w:r>
        <w:rPr>
          <w:rFonts w:ascii="Tahoma" w:hAnsi="Tahoma" w:cs="Tahoma"/>
          <w:szCs w:val="24"/>
        </w:rPr>
        <w:t>člana</w:t>
      </w:r>
      <w:proofErr w:type="spellEnd"/>
      <w:r>
        <w:rPr>
          <w:rFonts w:ascii="Tahoma" w:hAnsi="Tahoma" w:cs="Tahoma"/>
          <w:szCs w:val="24"/>
        </w:rPr>
        <w:t xml:space="preserve"> 35 </w:t>
      </w:r>
      <w:proofErr w:type="spellStart"/>
      <w:r>
        <w:rPr>
          <w:rFonts w:ascii="Tahoma" w:hAnsi="Tahoma" w:cs="Tahoma"/>
          <w:szCs w:val="24"/>
        </w:rPr>
        <w:t>Statuta</w:t>
      </w:r>
      <w:proofErr w:type="spellEnd"/>
      <w:r>
        <w:rPr>
          <w:rFonts w:ascii="Tahoma" w:hAnsi="Tahoma" w:cs="Tahoma"/>
          <w:szCs w:val="24"/>
        </w:rPr>
        <w:t xml:space="preserve"> </w:t>
      </w:r>
      <w:proofErr w:type="spellStart"/>
      <w:r>
        <w:rPr>
          <w:rFonts w:ascii="Tahoma" w:hAnsi="Tahoma" w:cs="Tahoma"/>
          <w:szCs w:val="24"/>
        </w:rPr>
        <w:t>opštine</w:t>
      </w:r>
      <w:proofErr w:type="spellEnd"/>
      <w:r>
        <w:rPr>
          <w:rFonts w:ascii="Tahoma" w:hAnsi="Tahoma" w:cs="Tahoma"/>
          <w:szCs w:val="24"/>
        </w:rPr>
        <w:t xml:space="preserve"> Tivat („</w:t>
      </w:r>
      <w:proofErr w:type="spellStart"/>
      <w:r>
        <w:rPr>
          <w:rFonts w:ascii="Tahoma" w:hAnsi="Tahoma" w:cs="Tahoma"/>
          <w:szCs w:val="24"/>
        </w:rPr>
        <w:t>Sl.list</w:t>
      </w:r>
      <w:proofErr w:type="spellEnd"/>
      <w:r>
        <w:rPr>
          <w:rFonts w:ascii="Tahoma" w:hAnsi="Tahoma" w:cs="Tahoma"/>
          <w:szCs w:val="24"/>
        </w:rPr>
        <w:t xml:space="preserve"> C</w:t>
      </w:r>
      <w:r w:rsidR="00EC5E3C">
        <w:rPr>
          <w:rFonts w:ascii="Tahoma" w:hAnsi="Tahoma" w:cs="Tahoma"/>
          <w:szCs w:val="24"/>
        </w:rPr>
        <w:t xml:space="preserve">rne </w:t>
      </w:r>
      <w:r>
        <w:rPr>
          <w:rFonts w:ascii="Tahoma" w:hAnsi="Tahoma" w:cs="Tahoma"/>
          <w:szCs w:val="24"/>
        </w:rPr>
        <w:t>G</w:t>
      </w:r>
      <w:r w:rsidR="00EC5E3C">
        <w:rPr>
          <w:rFonts w:ascii="Tahoma" w:hAnsi="Tahoma" w:cs="Tahoma"/>
          <w:szCs w:val="24"/>
        </w:rPr>
        <w:t xml:space="preserve">ore </w:t>
      </w:r>
      <w:r>
        <w:rPr>
          <w:rFonts w:ascii="Tahoma" w:hAnsi="Tahoma" w:cs="Tahoma"/>
          <w:szCs w:val="24"/>
        </w:rPr>
        <w:t>-</w:t>
      </w:r>
      <w:r w:rsidR="00EC5E3C">
        <w:rPr>
          <w:rFonts w:ascii="Tahoma" w:hAnsi="Tahoma" w:cs="Tahoma"/>
          <w:szCs w:val="24"/>
        </w:rPr>
        <w:t xml:space="preserve"> </w:t>
      </w:r>
      <w:proofErr w:type="spellStart"/>
      <w:r>
        <w:rPr>
          <w:rFonts w:ascii="Tahoma" w:hAnsi="Tahoma" w:cs="Tahoma"/>
          <w:szCs w:val="24"/>
        </w:rPr>
        <w:t>opštinski</w:t>
      </w:r>
      <w:proofErr w:type="spellEnd"/>
      <w:r>
        <w:rPr>
          <w:rFonts w:ascii="Tahoma" w:hAnsi="Tahoma" w:cs="Tahoma"/>
          <w:szCs w:val="24"/>
        </w:rPr>
        <w:t xml:space="preserve"> </w:t>
      </w:r>
      <w:proofErr w:type="spellStart"/>
      <w:r>
        <w:rPr>
          <w:rFonts w:ascii="Tahoma" w:hAnsi="Tahoma" w:cs="Tahoma"/>
          <w:szCs w:val="24"/>
        </w:rPr>
        <w:t>propisi</w:t>
      </w:r>
      <w:proofErr w:type="spellEnd"/>
      <w:r>
        <w:rPr>
          <w:rFonts w:ascii="Tahoma" w:hAnsi="Tahoma" w:cs="Tahoma"/>
          <w:szCs w:val="24"/>
        </w:rPr>
        <w:t>“</w:t>
      </w:r>
      <w:r w:rsidR="006A3F99">
        <w:rPr>
          <w:rFonts w:ascii="Tahoma" w:hAnsi="Tahoma" w:cs="Tahoma"/>
          <w:szCs w:val="24"/>
        </w:rPr>
        <w:t>,</w:t>
      </w:r>
      <w:r>
        <w:rPr>
          <w:rFonts w:ascii="Tahoma" w:hAnsi="Tahoma" w:cs="Tahoma"/>
          <w:szCs w:val="24"/>
        </w:rPr>
        <w:t xml:space="preserve"> br.</w:t>
      </w:r>
      <w:r w:rsidR="006937C4">
        <w:rPr>
          <w:rFonts w:ascii="Tahoma" w:hAnsi="Tahoma" w:cs="Tahoma"/>
          <w:szCs w:val="24"/>
        </w:rPr>
        <w:t xml:space="preserve"> </w:t>
      </w:r>
      <w:r>
        <w:rPr>
          <w:rFonts w:ascii="Tahoma" w:hAnsi="Tahoma" w:cs="Tahoma"/>
          <w:szCs w:val="24"/>
        </w:rPr>
        <w:t>24/18 i 09/20)</w:t>
      </w:r>
      <w:r w:rsidR="006A3F99">
        <w:rPr>
          <w:rFonts w:ascii="Tahoma" w:hAnsi="Tahoma" w:cs="Tahoma"/>
          <w:szCs w:val="24"/>
        </w:rPr>
        <w:t>,</w:t>
      </w:r>
      <w:r>
        <w:rPr>
          <w:rFonts w:ascii="Tahoma" w:hAnsi="Tahoma" w:cs="Tahoma"/>
          <w:szCs w:val="24"/>
        </w:rPr>
        <w:t xml:space="preserve"> </w:t>
      </w:r>
      <w:proofErr w:type="spellStart"/>
      <w:r w:rsidR="006937C4">
        <w:rPr>
          <w:rFonts w:ascii="Tahoma" w:hAnsi="Tahoma" w:cs="Tahoma"/>
          <w:szCs w:val="24"/>
        </w:rPr>
        <w:t>Skupština</w:t>
      </w:r>
      <w:proofErr w:type="spellEnd"/>
      <w:r w:rsidR="00741953">
        <w:rPr>
          <w:rFonts w:ascii="Tahoma" w:hAnsi="Tahoma" w:cs="Tahoma"/>
          <w:szCs w:val="24"/>
        </w:rPr>
        <w:t xml:space="preserve"> </w:t>
      </w:r>
      <w:proofErr w:type="spellStart"/>
      <w:r w:rsidR="00741953">
        <w:rPr>
          <w:rFonts w:ascii="Tahoma" w:hAnsi="Tahoma" w:cs="Tahoma"/>
          <w:szCs w:val="24"/>
        </w:rPr>
        <w:t>opštine</w:t>
      </w:r>
      <w:proofErr w:type="spellEnd"/>
      <w:r w:rsidR="00741953">
        <w:rPr>
          <w:rFonts w:ascii="Tahoma" w:hAnsi="Tahoma" w:cs="Tahoma"/>
          <w:szCs w:val="24"/>
        </w:rPr>
        <w:t xml:space="preserve"> Tivat </w:t>
      </w:r>
      <w:proofErr w:type="spellStart"/>
      <w:r>
        <w:rPr>
          <w:rFonts w:ascii="Tahoma" w:hAnsi="Tahoma" w:cs="Tahoma"/>
          <w:szCs w:val="24"/>
        </w:rPr>
        <w:t>na</w:t>
      </w:r>
      <w:proofErr w:type="spellEnd"/>
      <w:r>
        <w:rPr>
          <w:rFonts w:ascii="Tahoma" w:hAnsi="Tahoma" w:cs="Tahoma"/>
          <w:szCs w:val="24"/>
        </w:rPr>
        <w:t xml:space="preserve"> </w:t>
      </w:r>
      <w:proofErr w:type="spellStart"/>
      <w:r>
        <w:rPr>
          <w:rFonts w:ascii="Tahoma" w:hAnsi="Tahoma" w:cs="Tahoma"/>
          <w:szCs w:val="24"/>
        </w:rPr>
        <w:t>sjednici</w:t>
      </w:r>
      <w:proofErr w:type="spellEnd"/>
      <w:r>
        <w:rPr>
          <w:rFonts w:ascii="Tahoma" w:hAnsi="Tahoma" w:cs="Tahoma"/>
          <w:szCs w:val="24"/>
        </w:rPr>
        <w:t xml:space="preserve"> </w:t>
      </w:r>
      <w:proofErr w:type="spellStart"/>
      <w:r>
        <w:rPr>
          <w:rFonts w:ascii="Tahoma" w:hAnsi="Tahoma" w:cs="Tahoma"/>
          <w:szCs w:val="24"/>
        </w:rPr>
        <w:t>održanoj</w:t>
      </w:r>
      <w:proofErr w:type="spellEnd"/>
      <w:r>
        <w:rPr>
          <w:rFonts w:ascii="Tahoma" w:hAnsi="Tahoma" w:cs="Tahoma"/>
          <w:szCs w:val="24"/>
        </w:rPr>
        <w:t xml:space="preserve"> dana </w:t>
      </w:r>
      <w:r w:rsidR="00972857">
        <w:rPr>
          <w:rFonts w:ascii="Tahoma" w:hAnsi="Tahoma" w:cs="Tahoma"/>
          <w:szCs w:val="24"/>
        </w:rPr>
        <w:t>07.11</w:t>
      </w:r>
      <w:r>
        <w:rPr>
          <w:rFonts w:ascii="Tahoma" w:hAnsi="Tahoma" w:cs="Tahoma"/>
          <w:szCs w:val="24"/>
        </w:rPr>
        <w:t>.202</w:t>
      </w:r>
      <w:r w:rsidR="006937C4">
        <w:rPr>
          <w:rFonts w:ascii="Tahoma" w:hAnsi="Tahoma" w:cs="Tahoma"/>
          <w:szCs w:val="24"/>
        </w:rPr>
        <w:t>3</w:t>
      </w:r>
      <w:r>
        <w:rPr>
          <w:rFonts w:ascii="Tahoma" w:hAnsi="Tahoma" w:cs="Tahoma"/>
          <w:szCs w:val="24"/>
        </w:rPr>
        <w:t xml:space="preserve">.godine, </w:t>
      </w:r>
      <w:proofErr w:type="spellStart"/>
      <w:r>
        <w:rPr>
          <w:rFonts w:ascii="Tahoma" w:hAnsi="Tahoma" w:cs="Tahoma"/>
          <w:szCs w:val="24"/>
        </w:rPr>
        <w:t>doni</w:t>
      </w:r>
      <w:r w:rsidR="006937C4">
        <w:rPr>
          <w:rFonts w:ascii="Tahoma" w:hAnsi="Tahoma" w:cs="Tahoma"/>
          <w:szCs w:val="24"/>
        </w:rPr>
        <w:t>jela</w:t>
      </w:r>
      <w:proofErr w:type="spellEnd"/>
      <w:r>
        <w:rPr>
          <w:rFonts w:ascii="Tahoma" w:hAnsi="Tahoma" w:cs="Tahoma"/>
          <w:szCs w:val="24"/>
        </w:rPr>
        <w:t xml:space="preserve"> je</w:t>
      </w:r>
    </w:p>
    <w:p w14:paraId="30405DA2" w14:textId="77777777" w:rsidR="004D2B00" w:rsidRDefault="004D2B00" w:rsidP="004D2B00">
      <w:pPr>
        <w:tabs>
          <w:tab w:val="left" w:pos="0"/>
        </w:tabs>
        <w:jc w:val="both"/>
        <w:rPr>
          <w:rFonts w:ascii="Tahoma" w:hAnsi="Tahoma" w:cs="Tahoma"/>
          <w:szCs w:val="24"/>
          <w:lang w:val="hr-HR"/>
        </w:rPr>
      </w:pPr>
    </w:p>
    <w:p w14:paraId="3054D6CF" w14:textId="11EAF5CF" w:rsidR="00CA55B1" w:rsidRDefault="00CA55B1" w:rsidP="004D2B00">
      <w:pPr>
        <w:tabs>
          <w:tab w:val="left" w:pos="0"/>
        </w:tabs>
        <w:jc w:val="both"/>
        <w:rPr>
          <w:rFonts w:ascii="Tahoma" w:hAnsi="Tahoma" w:cs="Tahoma"/>
          <w:szCs w:val="24"/>
          <w:lang w:val="hr-HR"/>
        </w:rPr>
      </w:pPr>
    </w:p>
    <w:p w14:paraId="7DE4D000" w14:textId="77777777" w:rsidR="0074653A" w:rsidRDefault="0074653A" w:rsidP="004D2B00">
      <w:pPr>
        <w:tabs>
          <w:tab w:val="left" w:pos="0"/>
        </w:tabs>
        <w:jc w:val="both"/>
        <w:rPr>
          <w:rFonts w:ascii="Tahoma" w:hAnsi="Tahoma" w:cs="Tahoma"/>
          <w:szCs w:val="24"/>
          <w:lang w:val="hr-HR"/>
        </w:rPr>
      </w:pPr>
    </w:p>
    <w:p w14:paraId="41C19D90" w14:textId="77777777" w:rsidR="004D2B00" w:rsidRDefault="004D2B00" w:rsidP="004D2B00">
      <w:pPr>
        <w:tabs>
          <w:tab w:val="left" w:pos="0"/>
        </w:tabs>
        <w:jc w:val="center"/>
        <w:rPr>
          <w:rFonts w:ascii="Tahoma" w:hAnsi="Tahoma" w:cs="Tahoma"/>
          <w:b/>
          <w:szCs w:val="24"/>
          <w:lang w:val="hr-HR"/>
        </w:rPr>
      </w:pPr>
    </w:p>
    <w:p w14:paraId="3BC67966" w14:textId="77777777" w:rsidR="004D2B00" w:rsidRDefault="004D2B00" w:rsidP="004D2B00">
      <w:pPr>
        <w:tabs>
          <w:tab w:val="left" w:pos="0"/>
        </w:tabs>
        <w:jc w:val="center"/>
        <w:rPr>
          <w:rFonts w:ascii="Tahoma" w:hAnsi="Tahoma" w:cs="Tahoma"/>
          <w:szCs w:val="24"/>
          <w:lang w:val="hr-HR"/>
        </w:rPr>
      </w:pPr>
      <w:r>
        <w:rPr>
          <w:rFonts w:ascii="Tahoma" w:hAnsi="Tahoma" w:cs="Tahoma"/>
          <w:szCs w:val="24"/>
          <w:lang w:val="hr-HR"/>
        </w:rPr>
        <w:t>ZAKLJUČAK</w:t>
      </w:r>
    </w:p>
    <w:p w14:paraId="482C20F6" w14:textId="77777777" w:rsidR="004D2B00" w:rsidRDefault="004D2B00" w:rsidP="004D2B00">
      <w:pPr>
        <w:tabs>
          <w:tab w:val="left" w:pos="0"/>
        </w:tabs>
        <w:jc w:val="center"/>
        <w:rPr>
          <w:rFonts w:ascii="Tahoma" w:hAnsi="Tahoma" w:cs="Tahoma"/>
          <w:szCs w:val="24"/>
          <w:lang w:val="hr-HR"/>
        </w:rPr>
      </w:pPr>
    </w:p>
    <w:p w14:paraId="6261D61A" w14:textId="0EE8E049" w:rsidR="005761E3" w:rsidRDefault="004D2B00" w:rsidP="005761E3">
      <w:pPr>
        <w:tabs>
          <w:tab w:val="left" w:pos="0"/>
        </w:tabs>
        <w:jc w:val="center"/>
        <w:rPr>
          <w:rFonts w:ascii="Tahoma" w:hAnsi="Tahoma" w:cs="Tahoma"/>
          <w:szCs w:val="24"/>
          <w:lang w:val="hr-HR"/>
        </w:rPr>
      </w:pPr>
      <w:r>
        <w:rPr>
          <w:rFonts w:ascii="Tahoma" w:hAnsi="Tahoma" w:cs="Tahoma"/>
          <w:szCs w:val="24"/>
          <w:lang w:val="hr-HR"/>
        </w:rPr>
        <w:t xml:space="preserve">o usvajanju </w:t>
      </w:r>
      <w:r w:rsidR="00972857">
        <w:rPr>
          <w:rFonts w:ascii="Tahoma" w:hAnsi="Tahoma" w:cs="Tahoma"/>
          <w:szCs w:val="24"/>
          <w:lang w:val="hr-HR"/>
        </w:rPr>
        <w:t>Godišnjeg izvještaja o realizaciji programa službe A</w:t>
      </w:r>
      <w:r w:rsidR="009838CA">
        <w:rPr>
          <w:rFonts w:ascii="Tahoma" w:hAnsi="Tahoma" w:cs="Tahoma"/>
          <w:szCs w:val="24"/>
          <w:lang w:val="hr-HR"/>
        </w:rPr>
        <w:t>zil</w:t>
      </w:r>
    </w:p>
    <w:p w14:paraId="7A3A6D71" w14:textId="1A76BC73" w:rsidR="004D2B00" w:rsidRDefault="009838CA" w:rsidP="005761E3">
      <w:pPr>
        <w:tabs>
          <w:tab w:val="left" w:pos="0"/>
        </w:tabs>
        <w:jc w:val="center"/>
        <w:rPr>
          <w:rFonts w:ascii="Tahoma" w:hAnsi="Tahoma" w:cs="Tahoma"/>
          <w:szCs w:val="24"/>
          <w:lang w:val="hr-HR"/>
        </w:rPr>
      </w:pPr>
      <w:r>
        <w:rPr>
          <w:rFonts w:ascii="Tahoma" w:hAnsi="Tahoma" w:cs="Tahoma"/>
          <w:szCs w:val="24"/>
          <w:lang w:val="hr-HR"/>
        </w:rPr>
        <w:t>za napušten</w:t>
      </w:r>
      <w:r w:rsidR="00F83ED9">
        <w:rPr>
          <w:rFonts w:ascii="Tahoma" w:hAnsi="Tahoma" w:cs="Tahoma"/>
          <w:szCs w:val="24"/>
          <w:lang w:val="hr-HR"/>
        </w:rPr>
        <w:t>e</w:t>
      </w:r>
      <w:r>
        <w:rPr>
          <w:rFonts w:ascii="Tahoma" w:hAnsi="Tahoma" w:cs="Tahoma"/>
          <w:szCs w:val="24"/>
          <w:lang w:val="hr-HR"/>
        </w:rPr>
        <w:t xml:space="preserve"> p</w:t>
      </w:r>
      <w:r w:rsidR="00F83ED9">
        <w:rPr>
          <w:rFonts w:ascii="Tahoma" w:hAnsi="Tahoma" w:cs="Tahoma"/>
          <w:szCs w:val="24"/>
          <w:lang w:val="hr-HR"/>
        </w:rPr>
        <w:t>se</w:t>
      </w:r>
      <w:r w:rsidR="005761E3">
        <w:rPr>
          <w:rFonts w:ascii="Tahoma" w:hAnsi="Tahoma" w:cs="Tahoma"/>
          <w:szCs w:val="24"/>
          <w:lang w:val="hr-HR"/>
        </w:rPr>
        <w:t xml:space="preserve"> </w:t>
      </w:r>
      <w:r w:rsidR="004D2B00">
        <w:rPr>
          <w:rFonts w:ascii="Tahoma" w:hAnsi="Tahoma" w:cs="Tahoma"/>
          <w:szCs w:val="24"/>
          <w:lang w:val="hr-HR"/>
        </w:rPr>
        <w:t>za 202</w:t>
      </w:r>
      <w:r w:rsidR="00F83ED9">
        <w:rPr>
          <w:rFonts w:ascii="Tahoma" w:hAnsi="Tahoma" w:cs="Tahoma"/>
          <w:szCs w:val="24"/>
          <w:lang w:val="hr-HR"/>
        </w:rPr>
        <w:t>2</w:t>
      </w:r>
      <w:r w:rsidR="004D2B00">
        <w:rPr>
          <w:rFonts w:ascii="Tahoma" w:hAnsi="Tahoma" w:cs="Tahoma"/>
          <w:szCs w:val="24"/>
          <w:lang w:val="hr-HR"/>
        </w:rPr>
        <w:t>. godinu</w:t>
      </w:r>
    </w:p>
    <w:p w14:paraId="2E85839C" w14:textId="77777777" w:rsidR="004D2B00" w:rsidRDefault="004D2B00" w:rsidP="005761E3">
      <w:pPr>
        <w:tabs>
          <w:tab w:val="left" w:pos="0"/>
        </w:tabs>
        <w:jc w:val="center"/>
        <w:rPr>
          <w:rFonts w:ascii="Tahoma" w:hAnsi="Tahoma" w:cs="Tahoma"/>
          <w:szCs w:val="24"/>
          <w:lang w:val="hr-HR"/>
        </w:rPr>
      </w:pPr>
    </w:p>
    <w:p w14:paraId="5316BF61" w14:textId="77777777" w:rsidR="004D2B00" w:rsidRDefault="004D2B00" w:rsidP="004D2B00">
      <w:pPr>
        <w:rPr>
          <w:rFonts w:ascii="Tahoma" w:hAnsi="Tahoma" w:cs="Tahoma"/>
          <w:szCs w:val="24"/>
          <w:lang w:val="hr-HR"/>
        </w:rPr>
      </w:pPr>
    </w:p>
    <w:p w14:paraId="2AB8BF8F" w14:textId="77777777" w:rsidR="004D2B00" w:rsidRDefault="004D2B00" w:rsidP="004D2B00">
      <w:pPr>
        <w:jc w:val="center"/>
        <w:rPr>
          <w:rFonts w:ascii="Tahoma" w:hAnsi="Tahoma" w:cs="Tahoma"/>
          <w:szCs w:val="24"/>
          <w:lang w:val="hr-HR"/>
        </w:rPr>
      </w:pPr>
      <w:r>
        <w:rPr>
          <w:rFonts w:ascii="Tahoma" w:hAnsi="Tahoma" w:cs="Tahoma"/>
          <w:szCs w:val="24"/>
          <w:lang w:val="hr-HR"/>
        </w:rPr>
        <w:t>Član 1</w:t>
      </w:r>
    </w:p>
    <w:p w14:paraId="0C99AA31" w14:textId="77777777" w:rsidR="004D2B00" w:rsidRDefault="004D2B00" w:rsidP="004D2B00">
      <w:pPr>
        <w:jc w:val="both"/>
        <w:rPr>
          <w:rFonts w:ascii="Tahoma" w:hAnsi="Tahoma" w:cs="Tahoma"/>
          <w:szCs w:val="24"/>
          <w:lang w:val="hr-HR"/>
        </w:rPr>
      </w:pPr>
    </w:p>
    <w:p w14:paraId="7E22DA16" w14:textId="2A7581C4" w:rsidR="004D2B00" w:rsidRDefault="006937C4" w:rsidP="00781505">
      <w:pPr>
        <w:tabs>
          <w:tab w:val="left" w:pos="0"/>
        </w:tabs>
        <w:jc w:val="both"/>
        <w:rPr>
          <w:rFonts w:ascii="Tahoma" w:hAnsi="Tahoma" w:cs="Tahoma"/>
          <w:szCs w:val="24"/>
          <w:lang w:val="hr-HR"/>
        </w:rPr>
      </w:pPr>
      <w:r>
        <w:rPr>
          <w:rFonts w:ascii="Tahoma" w:hAnsi="Tahoma" w:cs="Tahoma"/>
          <w:b/>
          <w:szCs w:val="24"/>
          <w:lang w:val="hr-HR"/>
        </w:rPr>
        <w:t>Usvaja se</w:t>
      </w:r>
      <w:r w:rsidR="004D2B00">
        <w:rPr>
          <w:rFonts w:ascii="Tahoma" w:hAnsi="Tahoma" w:cs="Tahoma"/>
          <w:b/>
          <w:szCs w:val="24"/>
          <w:lang w:val="hr-HR"/>
        </w:rPr>
        <w:t xml:space="preserve"> </w:t>
      </w:r>
      <w:r w:rsidR="00972857">
        <w:rPr>
          <w:rFonts w:ascii="Tahoma" w:hAnsi="Tahoma" w:cs="Tahoma"/>
          <w:szCs w:val="24"/>
          <w:lang w:val="hr-HR"/>
        </w:rPr>
        <w:t>Godišnj</w:t>
      </w:r>
      <w:r w:rsidR="00972857">
        <w:rPr>
          <w:rFonts w:ascii="Tahoma" w:hAnsi="Tahoma" w:cs="Tahoma"/>
          <w:szCs w:val="24"/>
          <w:lang w:val="hr-HR"/>
        </w:rPr>
        <w:t>i</w:t>
      </w:r>
      <w:r w:rsidR="00972857">
        <w:rPr>
          <w:rFonts w:ascii="Tahoma" w:hAnsi="Tahoma" w:cs="Tahoma"/>
          <w:szCs w:val="24"/>
          <w:lang w:val="hr-HR"/>
        </w:rPr>
        <w:t xml:space="preserve"> izvještaj o realizaciji programa službe </w:t>
      </w:r>
      <w:r w:rsidR="0074788C">
        <w:rPr>
          <w:rFonts w:ascii="Tahoma" w:hAnsi="Tahoma" w:cs="Tahoma"/>
          <w:szCs w:val="24"/>
          <w:lang w:val="hr-HR"/>
        </w:rPr>
        <w:t>Azil za napušten</w:t>
      </w:r>
      <w:r w:rsidR="00972857">
        <w:rPr>
          <w:rFonts w:ascii="Tahoma" w:hAnsi="Tahoma" w:cs="Tahoma"/>
          <w:szCs w:val="24"/>
          <w:lang w:val="hr-HR"/>
        </w:rPr>
        <w:t>e</w:t>
      </w:r>
      <w:r w:rsidR="0074788C">
        <w:rPr>
          <w:rFonts w:ascii="Tahoma" w:hAnsi="Tahoma" w:cs="Tahoma"/>
          <w:szCs w:val="24"/>
          <w:lang w:val="hr-HR"/>
        </w:rPr>
        <w:t xml:space="preserve"> </w:t>
      </w:r>
      <w:r w:rsidR="00972857">
        <w:rPr>
          <w:rFonts w:ascii="Tahoma" w:hAnsi="Tahoma" w:cs="Tahoma"/>
          <w:szCs w:val="24"/>
          <w:lang w:val="hr-HR"/>
        </w:rPr>
        <w:t>pse</w:t>
      </w:r>
      <w:r w:rsidR="0074788C">
        <w:rPr>
          <w:rFonts w:ascii="Tahoma" w:hAnsi="Tahoma" w:cs="Tahoma"/>
          <w:szCs w:val="24"/>
          <w:lang w:val="hr-HR"/>
        </w:rPr>
        <w:t xml:space="preserve"> </w:t>
      </w:r>
      <w:r w:rsidR="00781505">
        <w:rPr>
          <w:rFonts w:ascii="Tahoma" w:hAnsi="Tahoma" w:cs="Tahoma"/>
          <w:szCs w:val="24"/>
          <w:lang w:val="hr-HR"/>
        </w:rPr>
        <w:t>za 202</w:t>
      </w:r>
      <w:r w:rsidR="00972857">
        <w:rPr>
          <w:rFonts w:ascii="Tahoma" w:hAnsi="Tahoma" w:cs="Tahoma"/>
          <w:szCs w:val="24"/>
          <w:lang w:val="hr-HR"/>
        </w:rPr>
        <w:t>2</w:t>
      </w:r>
      <w:r w:rsidR="00781505">
        <w:rPr>
          <w:rFonts w:ascii="Tahoma" w:hAnsi="Tahoma" w:cs="Tahoma"/>
          <w:szCs w:val="24"/>
          <w:lang w:val="hr-HR"/>
        </w:rPr>
        <w:t xml:space="preserve">. godinu. </w:t>
      </w:r>
    </w:p>
    <w:p w14:paraId="1A15785A" w14:textId="77777777" w:rsidR="004D2B00" w:rsidRDefault="004D2B00" w:rsidP="004D2B00">
      <w:pPr>
        <w:jc w:val="both"/>
        <w:rPr>
          <w:rFonts w:ascii="Tahoma" w:hAnsi="Tahoma" w:cs="Tahoma"/>
          <w:szCs w:val="24"/>
          <w:lang w:val="hr-HR"/>
        </w:rPr>
      </w:pPr>
    </w:p>
    <w:p w14:paraId="44B6E000" w14:textId="77777777" w:rsidR="004D2B00" w:rsidRDefault="004D2B00" w:rsidP="004D2B00">
      <w:pPr>
        <w:jc w:val="center"/>
        <w:rPr>
          <w:rFonts w:ascii="Tahoma" w:hAnsi="Tahoma" w:cs="Tahoma"/>
          <w:szCs w:val="24"/>
          <w:lang w:val="hr-HR"/>
        </w:rPr>
      </w:pPr>
      <w:r>
        <w:rPr>
          <w:rFonts w:ascii="Tahoma" w:hAnsi="Tahoma" w:cs="Tahoma"/>
          <w:szCs w:val="24"/>
          <w:lang w:val="hr-HR"/>
        </w:rPr>
        <w:t>Član 2</w:t>
      </w:r>
    </w:p>
    <w:p w14:paraId="36BC2888" w14:textId="77777777" w:rsidR="004D2B00" w:rsidRDefault="004D2B00" w:rsidP="004D2B00">
      <w:pPr>
        <w:jc w:val="both"/>
        <w:rPr>
          <w:rFonts w:ascii="Tahoma" w:hAnsi="Tahoma" w:cs="Tahoma"/>
          <w:szCs w:val="24"/>
          <w:lang w:val="hr-HR"/>
        </w:rPr>
      </w:pPr>
    </w:p>
    <w:p w14:paraId="6B6BBCA6" w14:textId="77777777" w:rsidR="004D2B00" w:rsidRDefault="004D2B00" w:rsidP="00B568E5">
      <w:pPr>
        <w:jc w:val="both"/>
        <w:rPr>
          <w:rFonts w:ascii="Tahoma" w:hAnsi="Tahoma" w:cs="Tahoma"/>
          <w:szCs w:val="24"/>
          <w:lang w:val="hr-HR"/>
        </w:rPr>
      </w:pPr>
      <w:r>
        <w:rPr>
          <w:rFonts w:ascii="Tahoma" w:hAnsi="Tahoma" w:cs="Tahoma"/>
          <w:szCs w:val="24"/>
          <w:lang w:val="hr-HR"/>
        </w:rPr>
        <w:t>Ovaj Zaključak stupa na snagu danom donošenja i biće objavl</w:t>
      </w:r>
      <w:r w:rsidR="0042199C">
        <w:rPr>
          <w:rFonts w:ascii="Tahoma" w:hAnsi="Tahoma" w:cs="Tahoma"/>
          <w:szCs w:val="24"/>
          <w:lang w:val="hr-HR"/>
        </w:rPr>
        <w:t>jen u „Službenom listu Crne</w:t>
      </w:r>
      <w:r w:rsidR="00180D36">
        <w:rPr>
          <w:rFonts w:ascii="Tahoma" w:hAnsi="Tahoma" w:cs="Tahoma"/>
          <w:szCs w:val="24"/>
          <w:lang w:val="hr-HR"/>
        </w:rPr>
        <w:t xml:space="preserve"> - </w:t>
      </w:r>
      <w:r>
        <w:rPr>
          <w:rFonts w:ascii="Tahoma" w:hAnsi="Tahoma" w:cs="Tahoma"/>
          <w:szCs w:val="24"/>
          <w:lang w:val="hr-HR"/>
        </w:rPr>
        <w:t>opštinski propisi“.</w:t>
      </w:r>
    </w:p>
    <w:p w14:paraId="1F3124F1" w14:textId="77777777" w:rsidR="004D2B00" w:rsidRDefault="004D2B00" w:rsidP="004D2B00">
      <w:pPr>
        <w:rPr>
          <w:rFonts w:ascii="Tahoma" w:hAnsi="Tahoma" w:cs="Tahoma"/>
          <w:szCs w:val="24"/>
          <w:lang w:val="hr-HR"/>
        </w:rPr>
      </w:pPr>
    </w:p>
    <w:p w14:paraId="3B62F61C" w14:textId="77777777" w:rsidR="004D2B00" w:rsidRDefault="004D2B00" w:rsidP="004D2B00">
      <w:pPr>
        <w:rPr>
          <w:rFonts w:ascii="Tahoma" w:hAnsi="Tahoma" w:cs="Tahoma"/>
          <w:szCs w:val="24"/>
          <w:lang w:val="hr-HR"/>
        </w:rPr>
      </w:pPr>
    </w:p>
    <w:p w14:paraId="5E8871BA" w14:textId="77777777" w:rsidR="004D2B00" w:rsidRDefault="004D2B00" w:rsidP="004D2B00">
      <w:pPr>
        <w:ind w:firstLine="720"/>
        <w:rPr>
          <w:rFonts w:ascii="Tahoma" w:hAnsi="Tahoma" w:cs="Tahoma"/>
          <w:szCs w:val="24"/>
          <w:lang w:val="hr-HR"/>
        </w:rPr>
      </w:pPr>
    </w:p>
    <w:p w14:paraId="337FD971" w14:textId="77777777" w:rsidR="004D2B00" w:rsidRDefault="004D2B00" w:rsidP="004D2B00">
      <w:pPr>
        <w:ind w:firstLine="720"/>
        <w:rPr>
          <w:rFonts w:ascii="Tahoma" w:hAnsi="Tahoma" w:cs="Tahoma"/>
          <w:szCs w:val="24"/>
          <w:lang w:val="hr-HR"/>
        </w:rPr>
      </w:pPr>
      <w:r>
        <w:rPr>
          <w:rFonts w:ascii="Tahoma" w:hAnsi="Tahoma" w:cs="Tahoma"/>
          <w:szCs w:val="24"/>
          <w:lang w:val="hr-HR"/>
        </w:rPr>
        <w:t xml:space="preserve"> </w:t>
      </w:r>
    </w:p>
    <w:p w14:paraId="4AC59AF8" w14:textId="738E848F" w:rsidR="004D2B00" w:rsidRDefault="004D2B00" w:rsidP="004D2B00">
      <w:pPr>
        <w:rPr>
          <w:rFonts w:ascii="Tahoma" w:hAnsi="Tahoma" w:cs="Tahoma"/>
          <w:b/>
          <w:szCs w:val="24"/>
        </w:rPr>
      </w:pPr>
      <w:proofErr w:type="spellStart"/>
      <w:r>
        <w:rPr>
          <w:rFonts w:ascii="Tahoma" w:hAnsi="Tahoma" w:cs="Tahoma"/>
          <w:szCs w:val="24"/>
        </w:rPr>
        <w:t>Broj</w:t>
      </w:r>
      <w:proofErr w:type="spellEnd"/>
      <w:r>
        <w:rPr>
          <w:rFonts w:ascii="Tahoma" w:hAnsi="Tahoma" w:cs="Tahoma"/>
          <w:szCs w:val="24"/>
        </w:rPr>
        <w:t>:  03-040/2</w:t>
      </w:r>
      <w:r w:rsidR="006937C4">
        <w:rPr>
          <w:rFonts w:ascii="Tahoma" w:hAnsi="Tahoma" w:cs="Tahoma"/>
          <w:szCs w:val="24"/>
        </w:rPr>
        <w:t>3</w:t>
      </w:r>
      <w:r w:rsidR="00846657">
        <w:rPr>
          <w:rFonts w:ascii="Tahoma" w:hAnsi="Tahoma" w:cs="Tahoma"/>
          <w:szCs w:val="24"/>
        </w:rPr>
        <w:t>-</w:t>
      </w:r>
      <w:r w:rsidR="00E23666">
        <w:rPr>
          <w:rFonts w:ascii="Tahoma" w:hAnsi="Tahoma" w:cs="Tahoma"/>
          <w:szCs w:val="24"/>
        </w:rPr>
        <w:t>296</w:t>
      </w:r>
    </w:p>
    <w:p w14:paraId="19D6EA8C" w14:textId="440303BA" w:rsidR="004D2B00" w:rsidRDefault="004D2B00" w:rsidP="004D2B00">
      <w:pPr>
        <w:pStyle w:val="Heading1"/>
        <w:jc w:val="left"/>
        <w:rPr>
          <w:rFonts w:ascii="Tahoma" w:hAnsi="Tahoma" w:cs="Tahoma"/>
          <w:b w:val="0"/>
          <w:szCs w:val="24"/>
        </w:rPr>
      </w:pPr>
      <w:r>
        <w:rPr>
          <w:rFonts w:ascii="Tahoma" w:hAnsi="Tahoma" w:cs="Tahoma"/>
          <w:b w:val="0"/>
          <w:szCs w:val="24"/>
        </w:rPr>
        <w:t xml:space="preserve">Tivat, </w:t>
      </w:r>
      <w:r w:rsidR="00E23666">
        <w:rPr>
          <w:rFonts w:ascii="Tahoma" w:hAnsi="Tahoma" w:cs="Tahoma"/>
          <w:b w:val="0"/>
          <w:szCs w:val="24"/>
        </w:rPr>
        <w:t>07.11</w:t>
      </w:r>
      <w:r>
        <w:rPr>
          <w:rFonts w:ascii="Tahoma" w:hAnsi="Tahoma" w:cs="Tahoma"/>
          <w:b w:val="0"/>
          <w:szCs w:val="24"/>
        </w:rPr>
        <w:t>.202</w:t>
      </w:r>
      <w:r w:rsidR="006937C4">
        <w:rPr>
          <w:rFonts w:ascii="Tahoma" w:hAnsi="Tahoma" w:cs="Tahoma"/>
          <w:b w:val="0"/>
          <w:szCs w:val="24"/>
        </w:rPr>
        <w:t>3</w:t>
      </w:r>
      <w:r>
        <w:rPr>
          <w:rFonts w:ascii="Tahoma" w:hAnsi="Tahoma" w:cs="Tahoma"/>
          <w:b w:val="0"/>
          <w:szCs w:val="24"/>
        </w:rPr>
        <w:t xml:space="preserve">.godine  </w:t>
      </w:r>
    </w:p>
    <w:p w14:paraId="64F0B727" w14:textId="77777777" w:rsidR="004D2B00" w:rsidRDefault="004D2B00" w:rsidP="004D2B00">
      <w:pPr>
        <w:rPr>
          <w:rFonts w:ascii="Tahoma" w:hAnsi="Tahoma" w:cs="Tahoma"/>
          <w:szCs w:val="24"/>
        </w:rPr>
      </w:pPr>
    </w:p>
    <w:p w14:paraId="01AF3926" w14:textId="77777777" w:rsidR="004D2B00" w:rsidRDefault="004D2B00" w:rsidP="004D2B00">
      <w:pPr>
        <w:ind w:firstLine="720"/>
        <w:rPr>
          <w:rFonts w:ascii="Tahoma" w:hAnsi="Tahoma" w:cs="Tahoma"/>
          <w:szCs w:val="24"/>
          <w:lang w:val="hr-HR"/>
        </w:rPr>
      </w:pPr>
    </w:p>
    <w:p w14:paraId="3A302273" w14:textId="43A4F247" w:rsidR="004D2B00" w:rsidRDefault="006937C4" w:rsidP="004D2B00">
      <w:pPr>
        <w:jc w:val="center"/>
        <w:rPr>
          <w:rFonts w:ascii="Tahoma" w:hAnsi="Tahoma" w:cs="Tahoma"/>
          <w:szCs w:val="24"/>
        </w:rPr>
      </w:pPr>
      <w:proofErr w:type="spellStart"/>
      <w:r>
        <w:rPr>
          <w:rFonts w:ascii="Tahoma" w:hAnsi="Tahoma" w:cs="Tahoma"/>
          <w:szCs w:val="24"/>
        </w:rPr>
        <w:t>Skupština</w:t>
      </w:r>
      <w:proofErr w:type="spellEnd"/>
      <w:r>
        <w:rPr>
          <w:rFonts w:ascii="Tahoma" w:hAnsi="Tahoma" w:cs="Tahoma"/>
          <w:szCs w:val="24"/>
        </w:rPr>
        <w:t xml:space="preserve"> </w:t>
      </w:r>
      <w:proofErr w:type="spellStart"/>
      <w:r>
        <w:rPr>
          <w:rFonts w:ascii="Tahoma" w:hAnsi="Tahoma" w:cs="Tahoma"/>
          <w:szCs w:val="24"/>
        </w:rPr>
        <w:t>opštine</w:t>
      </w:r>
      <w:proofErr w:type="spellEnd"/>
      <w:r>
        <w:rPr>
          <w:rFonts w:ascii="Tahoma" w:hAnsi="Tahoma" w:cs="Tahoma"/>
          <w:szCs w:val="24"/>
        </w:rPr>
        <w:t xml:space="preserve"> Tivat</w:t>
      </w:r>
    </w:p>
    <w:p w14:paraId="63A65FBB" w14:textId="77777777" w:rsidR="00781505" w:rsidRDefault="00781505" w:rsidP="004D2B00">
      <w:pPr>
        <w:jc w:val="center"/>
        <w:rPr>
          <w:rFonts w:ascii="Tahoma" w:hAnsi="Tahoma" w:cs="Tahoma"/>
          <w:szCs w:val="24"/>
        </w:rPr>
      </w:pPr>
      <w:proofErr w:type="spellStart"/>
      <w:r>
        <w:rPr>
          <w:rFonts w:ascii="Tahoma" w:hAnsi="Tahoma" w:cs="Tahoma"/>
          <w:szCs w:val="24"/>
        </w:rPr>
        <w:t>Predsjednik</w:t>
      </w:r>
      <w:proofErr w:type="spellEnd"/>
    </w:p>
    <w:p w14:paraId="01EE9D69" w14:textId="18318D39" w:rsidR="004D2B00" w:rsidRDefault="00E23666" w:rsidP="006937C4">
      <w:pPr>
        <w:jc w:val="center"/>
        <w:rPr>
          <w:rFonts w:ascii="Tahoma" w:hAnsi="Tahoma" w:cs="Tahoma"/>
        </w:rPr>
      </w:pPr>
      <w:proofErr w:type="spellStart"/>
      <w:r>
        <w:rPr>
          <w:rFonts w:ascii="Tahoma" w:hAnsi="Tahoma" w:cs="Tahoma"/>
          <w:szCs w:val="24"/>
        </w:rPr>
        <w:t>mr</w:t>
      </w:r>
      <w:proofErr w:type="spellEnd"/>
      <w:r>
        <w:rPr>
          <w:rFonts w:ascii="Tahoma" w:hAnsi="Tahoma" w:cs="Tahoma"/>
          <w:szCs w:val="24"/>
        </w:rPr>
        <w:t xml:space="preserve"> </w:t>
      </w:r>
      <w:r w:rsidR="006937C4">
        <w:rPr>
          <w:rFonts w:ascii="Tahoma" w:hAnsi="Tahoma" w:cs="Tahoma"/>
          <w:szCs w:val="24"/>
        </w:rPr>
        <w:t>Miljan Marković</w:t>
      </w:r>
    </w:p>
    <w:p w14:paraId="3A196B23" w14:textId="77777777" w:rsidR="004D2B00" w:rsidRDefault="004D2B00" w:rsidP="004D2B00"/>
    <w:p w14:paraId="7C2FE035" w14:textId="77777777" w:rsidR="00605766" w:rsidRDefault="00605766"/>
    <w:sectPr w:rsidR="006057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2B00"/>
    <w:rsid w:val="00180D36"/>
    <w:rsid w:val="0042199C"/>
    <w:rsid w:val="004D2B00"/>
    <w:rsid w:val="005761E3"/>
    <w:rsid w:val="00605766"/>
    <w:rsid w:val="006937C4"/>
    <w:rsid w:val="006A3F99"/>
    <w:rsid w:val="00741953"/>
    <w:rsid w:val="0074653A"/>
    <w:rsid w:val="0074788C"/>
    <w:rsid w:val="00781505"/>
    <w:rsid w:val="00846657"/>
    <w:rsid w:val="00972857"/>
    <w:rsid w:val="009838CA"/>
    <w:rsid w:val="00B568E5"/>
    <w:rsid w:val="00BE3A82"/>
    <w:rsid w:val="00CA55B1"/>
    <w:rsid w:val="00E23666"/>
    <w:rsid w:val="00E72273"/>
    <w:rsid w:val="00EC5E3C"/>
    <w:rsid w:val="00F83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14E037"/>
  <w15:chartTrackingRefBased/>
  <w15:docId w15:val="{530F9DD8-B8B5-4EF4-A854-7263F0042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2B0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Heading1">
    <w:name w:val="heading 1"/>
    <w:basedOn w:val="Normal"/>
    <w:next w:val="Normal"/>
    <w:link w:val="Heading1Char"/>
    <w:qFormat/>
    <w:rsid w:val="004D2B00"/>
    <w:pPr>
      <w:keepNext/>
      <w:jc w:val="center"/>
      <w:outlineLvl w:val="0"/>
    </w:pPr>
    <w:rPr>
      <w:b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D2B00"/>
    <w:rPr>
      <w:rFonts w:ascii="Times New Roman" w:eastAsia="Times New Roman" w:hAnsi="Times New Roman" w:cs="Times New Roman"/>
      <w:b/>
      <w:sz w:val="24"/>
      <w:szCs w:val="20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592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110</Words>
  <Characters>632</Characters>
  <Application>Microsoft Office Word</Application>
  <DocSecurity>0</DocSecurity>
  <Lines>5</Lines>
  <Paragraphs>1</Paragraphs>
  <ScaleCrop>false</ScaleCrop>
  <Company/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Arandjus</dc:creator>
  <cp:keywords/>
  <dc:description/>
  <cp:lastModifiedBy>Ivana Arandjus</cp:lastModifiedBy>
  <cp:revision>24</cp:revision>
  <dcterms:created xsi:type="dcterms:W3CDTF">2022-09-01T07:47:00Z</dcterms:created>
  <dcterms:modified xsi:type="dcterms:W3CDTF">2023-11-07T12:56:00Z</dcterms:modified>
</cp:coreProperties>
</file>